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40"/>
          <w:u w:val="single"/>
        </w:rPr>
      </w:pPr>
      <w:r>
        <w:rPr>
          <w:b w:val="1"/>
          <w:sz w:val="40"/>
          <w:u w:val="single"/>
        </w:rPr>
        <w:t>График работы состава МСЧ АО «Международный Аэропорт Иркутск»</w:t>
      </w:r>
    </w:p>
    <w:tbl>
      <w:tblPr>
        <w:tblStyle w:val="Style_1"/>
        <w:tblLayout w:type="fixed"/>
      </w:tblPr>
      <w:tblGrid>
        <w:gridCol w:w="2229"/>
        <w:gridCol w:w="2218"/>
        <w:gridCol w:w="1800"/>
        <w:gridCol w:w="1670"/>
        <w:gridCol w:w="1428"/>
      </w:tblGrid>
      <w:tr>
        <w:tc>
          <w:tcPr>
            <w:tcW w:type="dxa" w:w="2229"/>
          </w:tcPr>
          <w:p w14:paraId="0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Отделение</w:t>
            </w:r>
          </w:p>
        </w:tc>
        <w:tc>
          <w:tcPr>
            <w:tcW w:type="dxa" w:w="2218"/>
          </w:tcPr>
          <w:p w14:paraId="0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Специальность</w:t>
            </w:r>
          </w:p>
        </w:tc>
        <w:tc>
          <w:tcPr>
            <w:tcW w:type="dxa" w:w="1800"/>
          </w:tcPr>
          <w:p w14:paraId="0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ФИО врача</w:t>
            </w:r>
          </w:p>
        </w:tc>
        <w:tc>
          <w:tcPr>
            <w:tcW w:type="dxa" w:w="1670"/>
          </w:tcPr>
          <w:p w14:paraId="0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Дни недели</w:t>
            </w:r>
          </w:p>
        </w:tc>
        <w:tc>
          <w:tcPr>
            <w:tcW w:type="dxa" w:w="1428"/>
          </w:tcPr>
          <w:p w14:paraId="0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Часы работы</w:t>
            </w:r>
          </w:p>
        </w:tc>
      </w:tr>
      <w:tr>
        <w:tc>
          <w:tcPr>
            <w:tcW w:type="dxa" w:w="2229"/>
          </w:tcPr>
          <w:p w14:paraId="0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Поликлиника</w:t>
            </w:r>
          </w:p>
        </w:tc>
        <w:tc>
          <w:tcPr>
            <w:tcW w:type="dxa" w:w="2218"/>
            <w:shd w:fill="auto" w:val="clear"/>
          </w:tcPr>
          <w:p w14:paraId="0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Зав. поликлиникой</w:t>
            </w:r>
          </w:p>
          <w:p w14:paraId="0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00"/>
            <w:shd w:fill="auto" w:val="clear"/>
          </w:tcPr>
          <w:p w14:paraId="0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Шафирова Ирина Владиславовна</w:t>
            </w:r>
          </w:p>
        </w:tc>
        <w:tc>
          <w:tcPr>
            <w:tcW w:type="dxa" w:w="1670"/>
            <w:shd w:fill="auto" w:val="clear"/>
          </w:tcPr>
          <w:p w14:paraId="0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type="dxa" w:w="1428"/>
            <w:shd w:fill="auto" w:val="clear"/>
          </w:tcPr>
          <w:p w14:paraId="0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8.00-15.42</w:t>
            </w:r>
          </w:p>
        </w:tc>
      </w:tr>
      <w:tr>
        <w:tc>
          <w:tcPr>
            <w:tcW w:type="dxa" w:w="2229"/>
          </w:tcPr>
          <w:p w14:paraId="0D000000">
            <w:pPr>
              <w:rPr>
                <w:rFonts w:ascii="Times New Roman" w:hAnsi="Times New Roman"/>
                <w:b w:val="1"/>
                <w:sz w:val="24"/>
                <w:u w:val="single"/>
              </w:rPr>
            </w:pPr>
          </w:p>
        </w:tc>
        <w:tc>
          <w:tcPr>
            <w:tcW w:type="dxa" w:w="2218"/>
            <w:shd w:fill="auto" w:val="clear"/>
          </w:tcPr>
          <w:p w14:paraId="0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терапевт участковый</w:t>
            </w:r>
          </w:p>
        </w:tc>
        <w:tc>
          <w:tcPr>
            <w:tcW w:type="dxa" w:w="1800"/>
            <w:shd w:fill="auto" w:val="clear"/>
          </w:tcPr>
          <w:p w14:paraId="0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Цыбина</w:t>
            </w:r>
            <w:r>
              <w:rPr>
                <w:rFonts w:ascii="Times New Roman" w:hAnsi="Times New Roman"/>
                <w:sz w:val="24"/>
              </w:rPr>
              <w:t xml:space="preserve"> Екатерина Владимировна</w:t>
            </w:r>
          </w:p>
        </w:tc>
        <w:tc>
          <w:tcPr>
            <w:tcW w:type="dxa" w:w="1670"/>
            <w:shd w:fill="auto" w:val="clear"/>
          </w:tcPr>
          <w:p w14:paraId="1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type="dxa" w:w="1428"/>
            <w:shd w:fill="auto" w:val="clear"/>
          </w:tcPr>
          <w:p w14:paraId="1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8.00-15.42</w:t>
            </w:r>
          </w:p>
        </w:tc>
      </w:tr>
      <w:tr>
        <w:tc>
          <w:tcPr>
            <w:tcW w:type="dxa" w:w="2229"/>
          </w:tcPr>
          <w:p w14:paraId="12000000">
            <w:pPr>
              <w:rPr>
                <w:rFonts w:ascii="Times New Roman" w:hAnsi="Times New Roman"/>
                <w:b w:val="1"/>
                <w:sz w:val="24"/>
                <w:u w:val="single"/>
              </w:rPr>
            </w:pPr>
          </w:p>
        </w:tc>
        <w:tc>
          <w:tcPr>
            <w:tcW w:type="dxa" w:w="2218"/>
            <w:shd w:fill="auto" w:val="clear"/>
          </w:tcPr>
          <w:p w14:paraId="1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Врач-онколог</w:t>
            </w:r>
          </w:p>
        </w:tc>
        <w:tc>
          <w:tcPr>
            <w:tcW w:type="dxa" w:w="1800"/>
            <w:shd w:fill="auto" w:val="clear"/>
          </w:tcPr>
          <w:p w14:paraId="1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Никитина Ирина Николаевна</w:t>
            </w:r>
          </w:p>
        </w:tc>
        <w:tc>
          <w:tcPr>
            <w:tcW w:type="dxa" w:w="1670"/>
            <w:shd w:fill="auto" w:val="clear"/>
          </w:tcPr>
          <w:p w14:paraId="1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Понедельник</w:t>
            </w:r>
          </w:p>
          <w:p w14:paraId="1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Четверг</w:t>
            </w:r>
          </w:p>
        </w:tc>
        <w:tc>
          <w:tcPr>
            <w:tcW w:type="dxa" w:w="1428"/>
            <w:shd w:fill="auto" w:val="clear"/>
          </w:tcPr>
          <w:p w14:paraId="1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.00-1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.00</w:t>
            </w:r>
          </w:p>
          <w:p w14:paraId="1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16:00-18:00</w:t>
            </w:r>
          </w:p>
        </w:tc>
      </w:tr>
      <w:tr>
        <w:tc>
          <w:tcPr>
            <w:tcW w:type="dxa" w:w="2229"/>
          </w:tcPr>
          <w:p w14:paraId="19000000">
            <w:pPr>
              <w:rPr>
                <w:rFonts w:ascii="Times New Roman" w:hAnsi="Times New Roman"/>
                <w:b w:val="1"/>
                <w:sz w:val="24"/>
                <w:u w:val="single"/>
              </w:rPr>
            </w:pPr>
          </w:p>
        </w:tc>
        <w:tc>
          <w:tcPr>
            <w:tcW w:type="dxa" w:w="2218"/>
            <w:shd w:fill="auto" w:val="clear"/>
          </w:tcPr>
          <w:p w14:paraId="1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 </w:t>
            </w:r>
            <w:r>
              <w:rPr>
                <w:rFonts w:ascii="Times New Roman" w:hAnsi="Times New Roman"/>
                <w:sz w:val="24"/>
              </w:rPr>
              <w:t>терапевт</w:t>
            </w:r>
            <w:r>
              <w:rPr>
                <w:rFonts w:ascii="Times New Roman" w:hAnsi="Times New Roman"/>
                <w:sz w:val="24"/>
              </w:rPr>
              <w:t xml:space="preserve"> участковый</w:t>
            </w:r>
          </w:p>
        </w:tc>
        <w:tc>
          <w:tcPr>
            <w:tcW w:type="dxa" w:w="1800"/>
            <w:shd w:fill="auto" w:val="clear"/>
          </w:tcPr>
          <w:p w14:paraId="1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Костюк Марина Алексеевна</w:t>
            </w:r>
          </w:p>
        </w:tc>
        <w:tc>
          <w:tcPr>
            <w:tcW w:type="dxa" w:w="1670"/>
            <w:shd w:fill="auto" w:val="clear"/>
          </w:tcPr>
          <w:p w14:paraId="1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type="dxa" w:w="1428"/>
            <w:shd w:fill="auto" w:val="clear"/>
          </w:tcPr>
          <w:p w14:paraId="1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8.00-15.42</w:t>
            </w:r>
          </w:p>
        </w:tc>
      </w:tr>
      <w:tr>
        <w:tc>
          <w:tcPr>
            <w:tcW w:type="dxa" w:w="2229"/>
          </w:tcPr>
          <w:p w14:paraId="1E000000">
            <w:pPr>
              <w:rPr>
                <w:rFonts w:ascii="Times New Roman" w:hAnsi="Times New Roman"/>
                <w:b w:val="1"/>
                <w:sz w:val="24"/>
                <w:u w:val="single"/>
              </w:rPr>
            </w:pPr>
          </w:p>
        </w:tc>
        <w:tc>
          <w:tcPr>
            <w:tcW w:type="dxa" w:w="2218"/>
            <w:shd w:fill="auto" w:val="clear"/>
          </w:tcPr>
          <w:p w14:paraId="1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Врач-хирург</w:t>
            </w:r>
          </w:p>
        </w:tc>
        <w:tc>
          <w:tcPr>
            <w:tcW w:type="dxa" w:w="1800"/>
            <w:shd w:fill="auto" w:val="clear"/>
          </w:tcPr>
          <w:p w14:paraId="2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Седых Сергей Анатольевич</w:t>
            </w:r>
          </w:p>
        </w:tc>
        <w:tc>
          <w:tcPr>
            <w:tcW w:type="dxa" w:w="1670"/>
            <w:shd w:fill="auto" w:val="clear"/>
          </w:tcPr>
          <w:p w14:paraId="2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type="dxa" w:w="1428"/>
            <w:shd w:fill="auto" w:val="clear"/>
          </w:tcPr>
          <w:p w14:paraId="2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10.00-12.00</w:t>
            </w:r>
          </w:p>
        </w:tc>
      </w:tr>
      <w:tr>
        <w:tc>
          <w:tcPr>
            <w:tcW w:type="dxa" w:w="2229"/>
          </w:tcPr>
          <w:p w14:paraId="23000000">
            <w:pPr>
              <w:rPr>
                <w:rFonts w:ascii="Times New Roman" w:hAnsi="Times New Roman"/>
                <w:b w:val="1"/>
                <w:sz w:val="24"/>
                <w:u w:val="single"/>
              </w:rPr>
            </w:pPr>
          </w:p>
        </w:tc>
        <w:tc>
          <w:tcPr>
            <w:tcW w:type="dxa" w:w="2218"/>
            <w:shd w:fill="auto" w:val="clear"/>
          </w:tcPr>
          <w:p w14:paraId="2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Врач-невролог</w:t>
            </w:r>
          </w:p>
        </w:tc>
        <w:tc>
          <w:tcPr>
            <w:tcW w:type="dxa" w:w="1800"/>
            <w:shd w:fill="auto" w:val="clear"/>
          </w:tcPr>
          <w:p w14:paraId="2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70"/>
            <w:shd w:fill="auto" w:val="clear"/>
          </w:tcPr>
          <w:p w14:paraId="2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8"/>
            <w:shd w:fill="auto" w:val="clear"/>
          </w:tcPr>
          <w:p w14:paraId="2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229"/>
          </w:tcPr>
          <w:p w14:paraId="28000000">
            <w:pPr>
              <w:rPr>
                <w:rFonts w:ascii="Times New Roman" w:hAnsi="Times New Roman"/>
                <w:b w:val="1"/>
                <w:sz w:val="24"/>
                <w:u w:val="single"/>
              </w:rPr>
            </w:pPr>
          </w:p>
        </w:tc>
        <w:tc>
          <w:tcPr>
            <w:tcW w:type="dxa" w:w="2218"/>
            <w:shd w:fill="auto" w:val="clear"/>
          </w:tcPr>
          <w:p w14:paraId="2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Врач-инфекционист</w:t>
            </w:r>
          </w:p>
        </w:tc>
        <w:tc>
          <w:tcPr>
            <w:tcW w:type="dxa" w:w="1800"/>
            <w:shd w:fill="auto" w:val="clear"/>
          </w:tcPr>
          <w:p w14:paraId="2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Михайлова Мария Святославовна</w:t>
            </w:r>
          </w:p>
        </w:tc>
        <w:tc>
          <w:tcPr>
            <w:tcW w:type="dxa" w:w="1670"/>
            <w:shd w:fill="auto" w:val="clear"/>
          </w:tcPr>
          <w:p w14:paraId="2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Четверг</w:t>
            </w:r>
          </w:p>
        </w:tc>
        <w:tc>
          <w:tcPr>
            <w:tcW w:type="dxa" w:w="1428"/>
            <w:shd w:fill="auto" w:val="clear"/>
          </w:tcPr>
          <w:p w14:paraId="2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16.00-1</w:t>
            </w: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.00</w:t>
            </w:r>
          </w:p>
        </w:tc>
      </w:tr>
      <w:tr>
        <w:tc>
          <w:tcPr>
            <w:tcW w:type="dxa" w:w="2229"/>
          </w:tcPr>
          <w:p w14:paraId="2D000000">
            <w:pPr>
              <w:rPr>
                <w:rFonts w:ascii="Times New Roman" w:hAnsi="Times New Roman"/>
                <w:b w:val="1"/>
                <w:sz w:val="24"/>
                <w:u w:val="single"/>
              </w:rPr>
            </w:pPr>
          </w:p>
        </w:tc>
        <w:tc>
          <w:tcPr>
            <w:tcW w:type="dxa" w:w="2218"/>
            <w:shd w:fill="auto" w:val="clear"/>
          </w:tcPr>
          <w:p w14:paraId="2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Врач-эндокринолог</w:t>
            </w:r>
          </w:p>
        </w:tc>
        <w:tc>
          <w:tcPr>
            <w:tcW w:type="dxa" w:w="1800"/>
            <w:shd w:fill="auto" w:val="clear"/>
          </w:tcPr>
          <w:p w14:paraId="2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Белоусова Наталия Алексеевна</w:t>
            </w:r>
          </w:p>
        </w:tc>
        <w:tc>
          <w:tcPr>
            <w:tcW w:type="dxa" w:w="1670"/>
            <w:shd w:fill="auto" w:val="clear"/>
          </w:tcPr>
          <w:p w14:paraId="3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Ср,Пят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1428"/>
            <w:shd w:fill="auto" w:val="clear"/>
          </w:tcPr>
          <w:p w14:paraId="3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10.00-13</w:t>
            </w:r>
            <w:r>
              <w:rPr>
                <w:rFonts w:ascii="Times New Roman" w:hAnsi="Times New Roman"/>
                <w:sz w:val="24"/>
              </w:rPr>
              <w:t>.00</w:t>
            </w:r>
          </w:p>
        </w:tc>
      </w:tr>
      <w:tr>
        <w:tc>
          <w:tcPr>
            <w:tcW w:type="dxa" w:w="2229"/>
          </w:tcPr>
          <w:p w14:paraId="32000000">
            <w:pPr>
              <w:rPr>
                <w:rFonts w:ascii="Times New Roman" w:hAnsi="Times New Roman"/>
                <w:b w:val="1"/>
                <w:sz w:val="24"/>
                <w:u w:val="single"/>
              </w:rPr>
            </w:pPr>
          </w:p>
        </w:tc>
        <w:tc>
          <w:tcPr>
            <w:tcW w:type="dxa" w:w="2218"/>
            <w:shd w:fill="auto" w:val="clear"/>
          </w:tcPr>
          <w:p w14:paraId="3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Врач-уролог</w:t>
            </w:r>
          </w:p>
        </w:tc>
        <w:tc>
          <w:tcPr>
            <w:tcW w:type="dxa" w:w="1800"/>
            <w:shd w:fill="auto" w:val="clear"/>
          </w:tcPr>
          <w:p w14:paraId="3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Коваль Сергей Павлович</w:t>
            </w:r>
          </w:p>
        </w:tc>
        <w:tc>
          <w:tcPr>
            <w:tcW w:type="dxa" w:w="1670"/>
            <w:shd w:fill="auto" w:val="clear"/>
          </w:tcPr>
          <w:p w14:paraId="3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Пон,Чет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1428"/>
            <w:shd w:fill="auto" w:val="clear"/>
          </w:tcPr>
          <w:p w14:paraId="3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13.00-15.00</w:t>
            </w:r>
          </w:p>
        </w:tc>
      </w:tr>
      <w:tr>
        <w:tc>
          <w:tcPr>
            <w:tcW w:type="dxa" w:w="2229"/>
          </w:tcPr>
          <w:p w14:paraId="37000000">
            <w:pPr>
              <w:rPr>
                <w:rFonts w:ascii="Times New Roman" w:hAnsi="Times New Roman"/>
                <w:b w:val="1"/>
                <w:sz w:val="24"/>
                <w:u w:val="single"/>
              </w:rPr>
            </w:pPr>
          </w:p>
        </w:tc>
        <w:tc>
          <w:tcPr>
            <w:tcW w:type="dxa" w:w="2218"/>
            <w:shd w:fill="auto" w:val="clear"/>
          </w:tcPr>
          <w:p w14:paraId="3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-офтальмолог</w:t>
            </w:r>
          </w:p>
        </w:tc>
        <w:tc>
          <w:tcPr>
            <w:tcW w:type="dxa" w:w="1800"/>
            <w:shd w:fill="auto" w:val="clear"/>
          </w:tcPr>
          <w:p w14:paraId="3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Колмакова Ольга Владимировна</w:t>
            </w:r>
          </w:p>
        </w:tc>
        <w:tc>
          <w:tcPr>
            <w:tcW w:type="dxa" w:w="1670"/>
            <w:shd w:fill="auto" w:val="clear"/>
          </w:tcPr>
          <w:p w14:paraId="3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type="dxa" w:w="1428"/>
            <w:shd w:fill="auto" w:val="clear"/>
          </w:tcPr>
          <w:p w14:paraId="3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8.00-15.42</w:t>
            </w:r>
          </w:p>
        </w:tc>
      </w:tr>
      <w:tr>
        <w:tc>
          <w:tcPr>
            <w:tcW w:type="dxa" w:w="2229"/>
          </w:tcPr>
          <w:p w14:paraId="3C000000">
            <w:pPr>
              <w:rPr>
                <w:rFonts w:ascii="Times New Roman" w:hAnsi="Times New Roman"/>
                <w:b w:val="1"/>
                <w:sz w:val="24"/>
                <w:u w:val="single"/>
              </w:rPr>
            </w:pPr>
          </w:p>
        </w:tc>
        <w:tc>
          <w:tcPr>
            <w:tcW w:type="dxa" w:w="2218"/>
            <w:shd w:fill="auto" w:val="clear"/>
          </w:tcPr>
          <w:p w14:paraId="3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 </w:t>
            </w:r>
            <w:r>
              <w:rPr>
                <w:rFonts w:ascii="Times New Roman" w:hAnsi="Times New Roman"/>
                <w:sz w:val="24"/>
              </w:rPr>
              <w:t>оториноларинголог</w:t>
            </w:r>
          </w:p>
        </w:tc>
        <w:tc>
          <w:tcPr>
            <w:tcW w:type="dxa" w:w="1800"/>
          </w:tcPr>
          <w:p w14:paraId="3E000000">
            <w:pPr>
              <w:rPr>
                <w:rFonts w:ascii="Times New Roman" w:hAnsi="Times New Roman"/>
                <w:b w:val="1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Пеньков Владимир Николаевич</w:t>
            </w:r>
          </w:p>
        </w:tc>
        <w:tc>
          <w:tcPr>
            <w:tcW w:type="dxa" w:w="1670"/>
            <w:shd w:fill="auto" w:val="clear"/>
          </w:tcPr>
          <w:p w14:paraId="3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type="dxa" w:w="1428"/>
            <w:shd w:fill="auto" w:val="clear"/>
          </w:tcPr>
          <w:p w14:paraId="4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8.00-15.42</w:t>
            </w:r>
          </w:p>
        </w:tc>
      </w:tr>
      <w:tr>
        <w:tc>
          <w:tcPr>
            <w:tcW w:type="dxa" w:w="2229"/>
            <w:shd w:fill="auto" w:val="clear"/>
          </w:tcPr>
          <w:p w14:paraId="4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Стоматологическое отделение</w:t>
            </w:r>
          </w:p>
        </w:tc>
        <w:tc>
          <w:tcPr>
            <w:tcW w:type="dxa" w:w="2218"/>
            <w:shd w:fill="auto" w:val="clear"/>
          </w:tcPr>
          <w:p w14:paraId="4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Зав. стоматологии</w:t>
            </w:r>
          </w:p>
        </w:tc>
        <w:tc>
          <w:tcPr>
            <w:tcW w:type="dxa" w:w="1800"/>
            <w:shd w:fill="auto" w:val="clear"/>
          </w:tcPr>
          <w:p w14:paraId="4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Суркова Татьяна Николаевна</w:t>
            </w:r>
          </w:p>
        </w:tc>
        <w:tc>
          <w:tcPr>
            <w:tcW w:type="dxa" w:w="1670"/>
            <w:shd w:fill="auto" w:val="clear"/>
          </w:tcPr>
          <w:p w14:paraId="4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type="dxa" w:w="1428"/>
            <w:shd w:fill="auto" w:val="clear"/>
          </w:tcPr>
          <w:p w14:paraId="4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8.00-1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42</w:t>
            </w:r>
          </w:p>
        </w:tc>
      </w:tr>
      <w:tr>
        <w:tc>
          <w:tcPr>
            <w:tcW w:type="dxa" w:w="2229"/>
            <w:shd w:fill="auto" w:val="clear"/>
          </w:tcPr>
          <w:p w14:paraId="4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лучевой диагностики</w:t>
            </w:r>
          </w:p>
        </w:tc>
        <w:tc>
          <w:tcPr>
            <w:tcW w:type="dxa" w:w="2218"/>
            <w:shd w:fill="auto" w:val="clear"/>
          </w:tcPr>
          <w:p w14:paraId="4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Зав. отделением Врач УЗИ диагностики</w:t>
            </w:r>
          </w:p>
        </w:tc>
        <w:tc>
          <w:tcPr>
            <w:tcW w:type="dxa" w:w="1800"/>
            <w:shd w:fill="auto" w:val="clear"/>
          </w:tcPr>
          <w:p w14:paraId="4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Помазкина</w:t>
            </w:r>
            <w:r>
              <w:rPr>
                <w:rFonts w:ascii="Times New Roman" w:hAnsi="Times New Roman"/>
                <w:sz w:val="24"/>
              </w:rPr>
              <w:t xml:space="preserve"> Наталья Александровна</w:t>
            </w:r>
          </w:p>
        </w:tc>
        <w:tc>
          <w:tcPr>
            <w:tcW w:type="dxa" w:w="1670"/>
            <w:shd w:fill="auto" w:val="clear"/>
          </w:tcPr>
          <w:p w14:paraId="4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type="dxa" w:w="1428"/>
            <w:shd w:fill="auto" w:val="clear"/>
          </w:tcPr>
          <w:p w14:paraId="4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8.00-</w:t>
            </w:r>
            <w:r>
              <w:rPr>
                <w:rFonts w:ascii="Times New Roman" w:hAnsi="Times New Roman"/>
                <w:sz w:val="24"/>
              </w:rPr>
              <w:t>15.42</w:t>
            </w:r>
          </w:p>
        </w:tc>
      </w:tr>
      <w:tr>
        <w:tc>
          <w:tcPr>
            <w:tcW w:type="dxa" w:w="2229"/>
            <w:shd w:fill="auto" w:val="clear"/>
          </w:tcPr>
          <w:p w14:paraId="4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8"/>
            <w:shd w:fill="auto" w:val="clear"/>
          </w:tcPr>
          <w:p w14:paraId="4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УЗИ диагностики</w:t>
            </w:r>
          </w:p>
        </w:tc>
        <w:tc>
          <w:tcPr>
            <w:tcW w:type="dxa" w:w="1800"/>
            <w:shd w:fill="auto" w:val="clear"/>
          </w:tcPr>
          <w:p w14:paraId="4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Мотошкина</w:t>
            </w:r>
            <w:r>
              <w:rPr>
                <w:rFonts w:ascii="Times New Roman" w:hAnsi="Times New Roman"/>
                <w:sz w:val="24"/>
              </w:rPr>
              <w:t xml:space="preserve"> Татьяна Александровна</w:t>
            </w:r>
          </w:p>
        </w:tc>
        <w:tc>
          <w:tcPr>
            <w:tcW w:type="dxa" w:w="1670"/>
            <w:shd w:fill="auto" w:val="clear"/>
          </w:tcPr>
          <w:p w14:paraId="4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type="dxa" w:w="1428"/>
            <w:shd w:fill="auto" w:val="clear"/>
          </w:tcPr>
          <w:p w14:paraId="4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14.00-18.00</w:t>
            </w:r>
          </w:p>
        </w:tc>
      </w:tr>
      <w:tr>
        <w:tc>
          <w:tcPr>
            <w:tcW w:type="dxa" w:w="2229"/>
            <w:shd w:fill="auto" w:val="clear"/>
          </w:tcPr>
          <w:p w14:paraId="5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функциональной диагностики</w:t>
            </w:r>
          </w:p>
        </w:tc>
        <w:tc>
          <w:tcPr>
            <w:tcW w:type="dxa" w:w="2218"/>
            <w:shd w:fill="auto" w:val="clear"/>
          </w:tcPr>
          <w:p w14:paraId="5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Зав. отделением Врач функциональной диагностики</w:t>
            </w:r>
          </w:p>
        </w:tc>
        <w:tc>
          <w:tcPr>
            <w:tcW w:type="dxa" w:w="1800"/>
            <w:shd w:fill="auto" w:val="clear"/>
          </w:tcPr>
          <w:p w14:paraId="5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Сидорова Ольга Вячеславовна</w:t>
            </w:r>
          </w:p>
        </w:tc>
        <w:tc>
          <w:tcPr>
            <w:tcW w:type="dxa" w:w="1670"/>
            <w:shd w:fill="auto" w:val="clear"/>
          </w:tcPr>
          <w:p w14:paraId="5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type="dxa" w:w="1428"/>
            <w:shd w:fill="auto" w:val="clear"/>
          </w:tcPr>
          <w:p w14:paraId="5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8.00-15.42</w:t>
            </w:r>
          </w:p>
        </w:tc>
      </w:tr>
      <w:tr>
        <w:tc>
          <w:tcPr>
            <w:tcW w:type="dxa" w:w="2229"/>
            <w:shd w:fill="auto" w:val="clear"/>
          </w:tcPr>
          <w:p w14:paraId="5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Клинико-диагностическая лаборатория</w:t>
            </w:r>
          </w:p>
        </w:tc>
        <w:tc>
          <w:tcPr>
            <w:tcW w:type="dxa" w:w="2218"/>
            <w:shd w:fill="auto" w:val="clear"/>
          </w:tcPr>
          <w:p w14:paraId="5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Зав. КДЛ</w:t>
            </w:r>
          </w:p>
        </w:tc>
        <w:tc>
          <w:tcPr>
            <w:tcW w:type="dxa" w:w="1800"/>
            <w:shd w:fill="auto" w:val="clear"/>
          </w:tcPr>
          <w:p w14:paraId="5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Заграничная Инга Анатольевна</w:t>
            </w:r>
          </w:p>
        </w:tc>
        <w:tc>
          <w:tcPr>
            <w:tcW w:type="dxa" w:w="1670"/>
            <w:shd w:fill="auto" w:val="clear"/>
          </w:tcPr>
          <w:p w14:paraId="5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type="dxa" w:w="1428"/>
            <w:shd w:fill="auto" w:val="clear"/>
          </w:tcPr>
          <w:p w14:paraId="5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8.00-15.42</w:t>
            </w:r>
          </w:p>
        </w:tc>
      </w:tr>
      <w:tr>
        <w:tc>
          <w:tcPr>
            <w:tcW w:type="dxa" w:w="2229"/>
            <w:shd w:fill="auto" w:val="clear"/>
          </w:tcPr>
          <w:p w14:paraId="5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8"/>
            <w:shd w:fill="auto" w:val="clear"/>
          </w:tcPr>
          <w:p w14:paraId="5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</w:t>
            </w:r>
            <w:r>
              <w:rPr>
                <w:rFonts w:ascii="Times New Roman" w:hAnsi="Times New Roman"/>
                <w:sz w:val="24"/>
              </w:rPr>
              <w:t>эндоскопист</w:t>
            </w:r>
          </w:p>
        </w:tc>
        <w:tc>
          <w:tcPr>
            <w:tcW w:type="dxa" w:w="1800"/>
            <w:shd w:fill="auto" w:val="clear"/>
          </w:tcPr>
          <w:p w14:paraId="5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Антонов Вячеслав Николаевич</w:t>
            </w:r>
          </w:p>
        </w:tc>
        <w:tc>
          <w:tcPr>
            <w:tcW w:type="dxa" w:w="1670"/>
            <w:shd w:fill="auto" w:val="clear"/>
          </w:tcPr>
          <w:p w14:paraId="5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type="dxa" w:w="1428"/>
            <w:shd w:fill="auto" w:val="clear"/>
          </w:tcPr>
          <w:p w14:paraId="5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8.00-15.42</w:t>
            </w:r>
          </w:p>
        </w:tc>
      </w:tr>
      <w:tr>
        <w:tc>
          <w:tcPr>
            <w:tcW w:type="dxa" w:w="2229"/>
            <w:shd w:fill="auto" w:val="clear"/>
          </w:tcPr>
          <w:p w14:paraId="5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физиотерапии и реабилитации</w:t>
            </w:r>
          </w:p>
        </w:tc>
        <w:tc>
          <w:tcPr>
            <w:tcW w:type="dxa" w:w="2218"/>
            <w:shd w:fill="auto" w:val="clear"/>
          </w:tcPr>
          <w:p w14:paraId="6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Врач-физиотерапевт</w:t>
            </w:r>
          </w:p>
        </w:tc>
        <w:tc>
          <w:tcPr>
            <w:tcW w:type="dxa" w:w="1800"/>
            <w:shd w:fill="auto" w:val="clear"/>
          </w:tcPr>
          <w:p w14:paraId="6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Заяшникова</w:t>
            </w:r>
            <w:r>
              <w:rPr>
                <w:rFonts w:ascii="Times New Roman" w:hAnsi="Times New Roman"/>
                <w:sz w:val="24"/>
              </w:rPr>
              <w:t xml:space="preserve"> Наталия Ивановна</w:t>
            </w:r>
          </w:p>
        </w:tc>
        <w:tc>
          <w:tcPr>
            <w:tcW w:type="dxa" w:w="1670"/>
          </w:tcPr>
          <w:p w14:paraId="6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type="dxa" w:w="1428"/>
          </w:tcPr>
          <w:p w14:paraId="6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8.00-15.42</w:t>
            </w:r>
          </w:p>
        </w:tc>
      </w:tr>
      <w:tr>
        <w:tc>
          <w:tcPr>
            <w:tcW w:type="dxa" w:w="2229"/>
            <w:shd w:fill="auto" w:val="clear"/>
          </w:tcPr>
          <w:p w14:paraId="6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Кардиологическое и терапевтическое отделения</w:t>
            </w:r>
          </w:p>
        </w:tc>
        <w:tc>
          <w:tcPr>
            <w:tcW w:type="dxa" w:w="2218"/>
            <w:shd w:fill="auto" w:val="clear"/>
          </w:tcPr>
          <w:p w14:paraId="6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Зав. отделением Врач-кардиолог</w:t>
            </w:r>
          </w:p>
        </w:tc>
        <w:tc>
          <w:tcPr>
            <w:tcW w:type="dxa" w:w="1800"/>
            <w:shd w:fill="auto" w:val="clear"/>
          </w:tcPr>
          <w:p w14:paraId="6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Сивцева Любовь Юрьевна</w:t>
            </w:r>
          </w:p>
        </w:tc>
        <w:tc>
          <w:tcPr>
            <w:tcW w:type="dxa" w:w="1670"/>
          </w:tcPr>
          <w:p w14:paraId="6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type="dxa" w:w="1428"/>
          </w:tcPr>
          <w:p w14:paraId="6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8.00-15.42</w:t>
            </w:r>
          </w:p>
        </w:tc>
      </w:tr>
      <w:tr>
        <w:tc>
          <w:tcPr>
            <w:tcW w:type="dxa" w:w="2229"/>
            <w:shd w:fill="auto" w:val="clear"/>
          </w:tcPr>
          <w:p w14:paraId="6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8"/>
            <w:shd w:fill="auto" w:val="clear"/>
          </w:tcPr>
          <w:p w14:paraId="6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</w:t>
            </w:r>
            <w:r>
              <w:rPr>
                <w:rFonts w:ascii="Times New Roman" w:hAnsi="Times New Roman"/>
                <w:sz w:val="24"/>
              </w:rPr>
              <w:t>терапевт</w:t>
            </w:r>
          </w:p>
        </w:tc>
        <w:tc>
          <w:tcPr>
            <w:tcW w:type="dxa" w:w="1800"/>
            <w:shd w:fill="auto" w:val="clear"/>
          </w:tcPr>
          <w:p w14:paraId="6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Шарипова</w:t>
            </w:r>
            <w:r>
              <w:rPr>
                <w:rFonts w:ascii="Times New Roman" w:hAnsi="Times New Roman"/>
                <w:sz w:val="24"/>
              </w:rPr>
              <w:t xml:space="preserve"> Наталья </w:t>
            </w:r>
            <w:r>
              <w:rPr>
                <w:rFonts w:ascii="Times New Roman" w:hAnsi="Times New Roman"/>
                <w:sz w:val="24"/>
              </w:rPr>
              <w:t>Шамильевна</w:t>
            </w:r>
          </w:p>
        </w:tc>
        <w:tc>
          <w:tcPr>
            <w:tcW w:type="dxa" w:w="1670"/>
          </w:tcPr>
          <w:p w14:paraId="6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type="dxa" w:w="1428"/>
          </w:tcPr>
          <w:p w14:paraId="6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8.00-15.42</w:t>
            </w:r>
          </w:p>
        </w:tc>
      </w:tr>
      <w:tr>
        <w:tc>
          <w:tcPr>
            <w:tcW w:type="dxa" w:w="2229"/>
            <w:shd w:fill="auto" w:val="clear"/>
          </w:tcPr>
          <w:p w14:paraId="6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Хирургическое отделение</w:t>
            </w:r>
          </w:p>
        </w:tc>
        <w:tc>
          <w:tcPr>
            <w:tcW w:type="dxa" w:w="2218"/>
            <w:shd w:fill="auto" w:val="clear"/>
          </w:tcPr>
          <w:p w14:paraId="6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Зав. отделением Врач-хирург</w:t>
            </w:r>
          </w:p>
        </w:tc>
        <w:tc>
          <w:tcPr>
            <w:tcW w:type="dxa" w:w="1800"/>
            <w:shd w:fill="auto" w:val="clear"/>
          </w:tcPr>
          <w:p w14:paraId="7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Коваль Сергей Павлович</w:t>
            </w:r>
          </w:p>
        </w:tc>
        <w:tc>
          <w:tcPr>
            <w:tcW w:type="dxa" w:w="1670"/>
          </w:tcPr>
          <w:p w14:paraId="7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type="dxa" w:w="1428"/>
          </w:tcPr>
          <w:p w14:paraId="7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8.00-15.42</w:t>
            </w:r>
          </w:p>
        </w:tc>
      </w:tr>
      <w:tr>
        <w:tc>
          <w:tcPr>
            <w:tcW w:type="dxa" w:w="2229"/>
            <w:shd w:fill="auto" w:val="clear"/>
          </w:tcPr>
          <w:p w14:paraId="7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8"/>
            <w:shd w:fill="auto" w:val="clear"/>
          </w:tcPr>
          <w:p w14:paraId="7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Врач-хирург</w:t>
            </w:r>
          </w:p>
          <w:p w14:paraId="7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00"/>
            <w:shd w:fill="auto" w:val="clear"/>
          </w:tcPr>
          <w:p w14:paraId="7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Стифуткин</w:t>
            </w:r>
            <w:r>
              <w:rPr>
                <w:rFonts w:ascii="Times New Roman" w:hAnsi="Times New Roman"/>
                <w:sz w:val="24"/>
              </w:rPr>
              <w:t xml:space="preserve"> Александр Владимирович</w:t>
            </w:r>
          </w:p>
        </w:tc>
        <w:tc>
          <w:tcPr>
            <w:tcW w:type="dxa" w:w="1670"/>
          </w:tcPr>
          <w:p w14:paraId="7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type="dxa" w:w="1428"/>
          </w:tcPr>
          <w:p w14:paraId="7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8.00-15.42</w:t>
            </w:r>
          </w:p>
        </w:tc>
      </w:tr>
      <w:tr>
        <w:tc>
          <w:tcPr>
            <w:tcW w:type="dxa" w:w="2229"/>
            <w:shd w:fill="auto" w:val="clear"/>
            <w:vAlign w:val="center"/>
          </w:tcPr>
          <w:p w14:paraId="7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bookmarkStart w:id="1" w:name="_GoBack"/>
            <w:bookmarkEnd w:id="1"/>
          </w:p>
        </w:tc>
        <w:tc>
          <w:tcPr>
            <w:tcW w:type="dxa" w:w="2218"/>
            <w:shd w:fill="auto" w:val="clear"/>
          </w:tcPr>
          <w:p w14:paraId="7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Врач-травматолог-ортопед</w:t>
            </w:r>
          </w:p>
        </w:tc>
        <w:tc>
          <w:tcPr>
            <w:tcW w:type="dxa" w:w="1800"/>
            <w:shd w:fill="auto" w:val="clear"/>
          </w:tcPr>
          <w:p w14:paraId="7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Ерусалимцев</w:t>
            </w:r>
            <w:r>
              <w:rPr>
                <w:rFonts w:ascii="Times New Roman" w:hAnsi="Times New Roman"/>
                <w:sz w:val="24"/>
              </w:rPr>
              <w:t xml:space="preserve"> Александр Владимирович</w:t>
            </w:r>
          </w:p>
        </w:tc>
        <w:tc>
          <w:tcPr>
            <w:tcW w:type="dxa" w:w="1670"/>
          </w:tcPr>
          <w:p w14:paraId="7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type="dxa" w:w="1428"/>
          </w:tcPr>
          <w:p w14:paraId="7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8.00-15.42</w:t>
            </w:r>
          </w:p>
        </w:tc>
      </w:tr>
      <w:tr>
        <w:tc>
          <w:tcPr>
            <w:tcW w:type="dxa" w:w="2229"/>
            <w:shd w:fill="auto" w:val="clear"/>
          </w:tcPr>
          <w:p w14:paraId="7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анестезиологии и реанимации</w:t>
            </w:r>
          </w:p>
        </w:tc>
        <w:tc>
          <w:tcPr>
            <w:tcW w:type="dxa" w:w="2218"/>
            <w:shd w:fill="auto" w:val="clear"/>
          </w:tcPr>
          <w:p w14:paraId="7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Зав. отделением Врач анестезиолог -реаниматолог</w:t>
            </w:r>
          </w:p>
        </w:tc>
        <w:tc>
          <w:tcPr>
            <w:tcW w:type="dxa" w:w="1800"/>
            <w:shd w:fill="auto" w:val="clear"/>
          </w:tcPr>
          <w:p w14:paraId="8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Логинова Наталья</w:t>
            </w:r>
          </w:p>
          <w:p w14:paraId="8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Анатольевна</w:t>
            </w:r>
          </w:p>
        </w:tc>
        <w:tc>
          <w:tcPr>
            <w:tcW w:type="dxa" w:w="1670"/>
          </w:tcPr>
          <w:p w14:paraId="8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type="dxa" w:w="1428"/>
          </w:tcPr>
          <w:p w14:paraId="8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8.00-15.42</w:t>
            </w:r>
          </w:p>
        </w:tc>
      </w:tr>
      <w:tr>
        <w:tc>
          <w:tcPr>
            <w:tcW w:type="dxa" w:w="2229"/>
            <w:shd w:fill="auto" w:val="clear"/>
          </w:tcPr>
          <w:p w14:paraId="8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Аптека</w:t>
            </w:r>
          </w:p>
        </w:tc>
        <w:tc>
          <w:tcPr>
            <w:tcW w:type="dxa" w:w="2218"/>
            <w:shd w:fill="auto" w:val="clear"/>
          </w:tcPr>
          <w:p w14:paraId="8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Врач-провизор</w:t>
            </w:r>
          </w:p>
        </w:tc>
        <w:tc>
          <w:tcPr>
            <w:tcW w:type="dxa" w:w="1800"/>
            <w:shd w:fill="auto" w:val="clear"/>
          </w:tcPr>
          <w:p w14:paraId="8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Дземешкевич Татьяна Дмитриевна</w:t>
            </w:r>
          </w:p>
        </w:tc>
        <w:tc>
          <w:tcPr>
            <w:tcW w:type="dxa" w:w="1670"/>
          </w:tcPr>
          <w:p w14:paraId="8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type="dxa" w:w="1428"/>
          </w:tcPr>
          <w:p w14:paraId="8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8.00-17.15</w:t>
            </w:r>
          </w:p>
        </w:tc>
      </w:tr>
    </w:tbl>
    <w:p w14:paraId="89000000">
      <w:pPr>
        <w:rPr>
          <w:b w:val="1"/>
          <w:sz w:val="40"/>
          <w:u w:val="single"/>
        </w:rPr>
      </w:pPr>
    </w:p>
    <w:sectPr>
      <w:pgSz w:h="16838" w:orient="portrait" w:w="11906"/>
      <w:pgMar w:bottom="1134" w:footer="0" w:gutter="0" w:header="0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Heading"/>
    <w:basedOn w:val="Style_2"/>
    <w:next w:val="Style_5"/>
    <w:link w:val="Style_4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4_ch" w:type="character">
    <w:name w:val="Heading"/>
    <w:basedOn w:val="Style_2_ch"/>
    <w:link w:val="Style_4"/>
    <w:rPr>
      <w:rFonts w:ascii="Liberation Sans" w:hAnsi="Liberation Sans"/>
      <w:sz w:val="28"/>
    </w:rPr>
  </w:style>
  <w:style w:styleId="Style_6" w:type="paragraph">
    <w:name w:val="toc 4"/>
    <w:next w:val="Style_2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2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List"/>
    <w:basedOn w:val="Style_5"/>
    <w:link w:val="Style_9_ch"/>
  </w:style>
  <w:style w:styleId="Style_9_ch" w:type="character">
    <w:name w:val="List"/>
    <w:basedOn w:val="Style_5_ch"/>
    <w:link w:val="Style_9"/>
  </w:style>
  <w:style w:styleId="Style_10" w:type="paragraph">
    <w:name w:val="heading 3"/>
    <w:next w:val="Style_2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5" w:type="paragraph">
    <w:name w:val="Body Text"/>
    <w:basedOn w:val="Style_2"/>
    <w:link w:val="Style_5_ch"/>
    <w:pPr>
      <w:spacing w:after="140" w:line="288" w:lineRule="auto"/>
      <w:ind/>
    </w:pPr>
  </w:style>
  <w:style w:styleId="Style_5_ch" w:type="character">
    <w:name w:val="Body Text"/>
    <w:basedOn w:val="Style_2_ch"/>
    <w:link w:val="Style_5"/>
  </w:style>
  <w:style w:styleId="Style_11" w:type="paragraph">
    <w:name w:val="Index"/>
    <w:basedOn w:val="Style_2"/>
    <w:link w:val="Style_11_ch"/>
  </w:style>
  <w:style w:styleId="Style_11_ch" w:type="character">
    <w:name w:val="Index"/>
    <w:basedOn w:val="Style_2_ch"/>
    <w:link w:val="Style_11"/>
  </w:style>
  <w:style w:styleId="Style_12" w:type="paragraph">
    <w:name w:val="toc 3"/>
    <w:next w:val="Style_2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2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caption"/>
    <w:basedOn w:val="Style_2"/>
    <w:link w:val="Style_26_ch"/>
    <w:pPr>
      <w:spacing w:after="120" w:before="120"/>
      <w:ind/>
    </w:pPr>
    <w:rPr>
      <w:i w:val="1"/>
      <w:sz w:val="24"/>
    </w:rPr>
  </w:style>
  <w:style w:styleId="Style_26_ch" w:type="character">
    <w:name w:val="caption"/>
    <w:basedOn w:val="Style_2_ch"/>
    <w:link w:val="Style_26"/>
    <w:rPr>
      <w:i w:val="1"/>
      <w:sz w:val="24"/>
    </w:rPr>
  </w:style>
  <w:style w:styleId="Style_27" w:type="paragraph">
    <w:name w:val="heading 2"/>
    <w:next w:val="Style_2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1" w:type="table">
    <w:name w:val="Table Grid"/>
    <w:basedOn w:val="Style_28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2025-09-20T23:57:16Z</dcterms:modified>
</cp:coreProperties>
</file>