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1614"/>
        <w:gridCol w:w="336"/>
        <w:gridCol w:w="4678"/>
      </w:tblGrid>
      <w:tr w:rsidR="00E36A20" w:rsidRPr="00B95D19" w:rsidTr="007E2AAA">
        <w:tc>
          <w:tcPr>
            <w:tcW w:w="269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E2AAA" w:rsidRDefault="007E2AAA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E36A20" w:rsidRPr="00B95D19" w:rsidRDefault="00E36A20" w:rsidP="00D47B61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E2AA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плановый период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D47B6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BA7149" w:rsidRDefault="00957501" w:rsidP="00F040A6">
      <w:pPr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ПЕРЕЧЕНЬ</w:t>
      </w:r>
    </w:p>
    <w:p w:rsidR="00957501" w:rsidRPr="00BA7149" w:rsidRDefault="00957501" w:rsidP="00F040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ЛЕКАРСТВЕННЫХ ПРЕПАРАТОВ</w:t>
      </w:r>
      <w:r w:rsidR="00810887" w:rsidRPr="00BA7149">
        <w:rPr>
          <w:rFonts w:ascii="Times New Roman" w:hAnsi="Times New Roman"/>
          <w:sz w:val="28"/>
          <w:szCs w:val="28"/>
        </w:rPr>
        <w:t xml:space="preserve"> </w:t>
      </w:r>
      <w:r w:rsidR="009828EB" w:rsidRPr="00BA7149">
        <w:rPr>
          <w:rFonts w:ascii="Times New Roman" w:hAnsi="Times New Roman"/>
          <w:sz w:val="28"/>
          <w:szCs w:val="28"/>
        </w:rPr>
        <w:t>ДЛЯ МЕДИЦИНСКОГО ПРИМЕНЕНИЯ</w:t>
      </w:r>
      <w:r w:rsidRPr="00BA7149">
        <w:rPr>
          <w:rFonts w:ascii="Times New Roman" w:hAnsi="Times New Roman"/>
          <w:sz w:val="28"/>
          <w:szCs w:val="28"/>
        </w:rPr>
        <w:t xml:space="preserve">, ОТПУСКАЕМЫХ НАСЕЛЕНИЮ БЕСПЛАТНО </w:t>
      </w:r>
      <w:r w:rsidR="00F040A6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В СООТВЕТСТВИИ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С</w:t>
      </w:r>
      <w:r w:rsidR="001C419C">
        <w:rPr>
          <w:rFonts w:ascii="Times New Roman" w:hAnsi="Times New Roman"/>
          <w:sz w:val="28"/>
          <w:szCs w:val="28"/>
        </w:rPr>
        <w:t xml:space="preserve"> ЗАКОНОМ ИРКУТСКОЙ ОБЛАСТИ</w:t>
      </w:r>
      <w:r w:rsidR="001C419C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ОТ 17 ДЕКАБРЯ 2008 ГОДА №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106-ОЗ «О СОЦИАЛЬНОЙ ПОДДЕРЖКЕ ОТДЕЛЬНЫХ ГРУПП НАСЕЛЕНИЯ В ОКАЗАНИИ МЕДИЦИНСКОЙ ПОМОЩИ В ИРКУТСКОЙ ОБЛАСТИ»</w:t>
      </w:r>
    </w:p>
    <w:p w:rsidR="00957501" w:rsidRPr="00BA7149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лечения больных туберкуле</w:t>
      </w:r>
      <w:r w:rsidRPr="008D35E5">
        <w:rPr>
          <w:rFonts w:ascii="Times New Roman" w:hAnsi="Times New Roman"/>
          <w:sz w:val="28"/>
          <w:szCs w:val="28"/>
        </w:rPr>
        <w:t>зом и находящихся под диспансерным наблюдением в связи с туберкул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зом</w:t>
      </w:r>
    </w:p>
    <w:p w:rsidR="00F040A6" w:rsidRPr="008D35E5" w:rsidRDefault="00F040A6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оболочкой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таблетки, р</w:t>
            </w:r>
            <w:r w:rsidR="002A772C">
              <w:rPr>
                <w:rFonts w:ascii="Times New Roman" w:hAnsi="Times New Roman" w:cs="Times New Roman"/>
                <w:sz w:val="28"/>
                <w:szCs w:val="28"/>
              </w:rPr>
              <w:t xml:space="preserve">аствор для внутривенного и </w:t>
            </w: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внутримышечного введения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16" w:type="dxa"/>
          </w:tcPr>
          <w:p w:rsidR="00957501" w:rsidRPr="007707CD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216" w:type="dxa"/>
          </w:tcPr>
          <w:p w:rsidR="00957501" w:rsidRPr="00FA60F9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991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Моксифлоксацин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таблетки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63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Стрептомицин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внутримышечного введения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2. Для лечения больных инфекциями, передающимися половым пут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Бензатина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3. Для лечения больных вирусными гепатитами В и С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Tr="009B6C61">
        <w:tc>
          <w:tcPr>
            <w:tcW w:w="4248" w:type="dxa"/>
          </w:tcPr>
          <w:p w:rsidR="00957501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B4038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 2а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 2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4. Для лечения ВИЧ-инфицированных больных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 капсулы;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22222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</w:t>
            </w:r>
            <w:r w:rsidR="004D26FC">
              <w:rPr>
                <w:rFonts w:ascii="Times New Roman" w:hAnsi="Times New Roman"/>
                <w:sz w:val="28"/>
                <w:szCs w:val="28"/>
              </w:rPr>
              <w:t xml:space="preserve">ллерген бактерий (Туберкулезный 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рекомбинантный)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аствор для внутрикожного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lastRenderedPageBreak/>
              <w:t>Амикацин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аствор для внутривенного и внутримышечного введения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Амоксициллин+Клавулановая</w:t>
            </w:r>
            <w:proofErr w:type="spellEnd"/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Валганцикловир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Даунорубицин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иофилизат</w:t>
            </w:r>
            <w:proofErr w:type="spellEnd"/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приготовления раствора для внутривенного введения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внутривенного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 или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суспензии для приема внутрь;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внутрь (для детей)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Железа (</w:t>
            </w:r>
            <w:r w:rsidRPr="003044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) гидроксид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капли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8C0">
              <w:rPr>
                <w:rFonts w:ascii="Times New Roman" w:hAnsi="Times New Roman"/>
                <w:sz w:val="28"/>
                <w:szCs w:val="28"/>
              </w:rPr>
              <w:br/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раствор для </w:t>
            </w:r>
            <w:proofErr w:type="spellStart"/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аствор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2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Лопинавир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оболочкой; раствор для приема внутрь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нфузий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суспензия для приема внутрь      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B95D19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Рифабутин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порошок для приготовления раствора для приема внутрь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суспензия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подкожного введения,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введения;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5. Для лечения больных онкологическими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Бусерелин</w:t>
            </w:r>
            <w:proofErr w:type="spellEnd"/>
          </w:p>
        </w:tc>
        <w:tc>
          <w:tcPr>
            <w:tcW w:w="5216" w:type="dxa"/>
          </w:tcPr>
          <w:p w:rsidR="00945B2A" w:rsidRPr="00377713" w:rsidRDefault="00945B2A" w:rsidP="009B6C61">
            <w:pPr>
              <w:pStyle w:val="a5"/>
              <w:rPr>
                <w:sz w:val="28"/>
                <w:szCs w:val="28"/>
              </w:rPr>
            </w:pPr>
            <w:proofErr w:type="spellStart"/>
            <w:r w:rsidRPr="00377713">
              <w:rPr>
                <w:sz w:val="28"/>
                <w:szCs w:val="28"/>
              </w:rPr>
              <w:t>лиофилизат</w:t>
            </w:r>
            <w:proofErr w:type="spellEnd"/>
            <w:r w:rsidRPr="00377713">
              <w:rPr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iCs/>
                <w:sz w:val="28"/>
                <w:szCs w:val="28"/>
              </w:rPr>
              <w:lastRenderedPageBreak/>
              <w:t>Бусульфан</w:t>
            </w:r>
            <w:proofErr w:type="spellEnd"/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Дазатиниб</w:t>
            </w:r>
            <w:proofErr w:type="spellEnd"/>
          </w:p>
        </w:tc>
        <w:tc>
          <w:tcPr>
            <w:tcW w:w="5216" w:type="dxa"/>
          </w:tcPr>
          <w:p w:rsidR="00945B2A" w:rsidRPr="00377713" w:rsidRDefault="00945B2A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Золедроновая</w:t>
            </w:r>
            <w:proofErr w:type="spellEnd"/>
            <w:r w:rsidRPr="004D26FC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sz w:val="28"/>
                <w:szCs w:val="28"/>
              </w:rPr>
              <w:t xml:space="preserve">; 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sz w:val="28"/>
                <w:szCs w:val="28"/>
              </w:rPr>
              <w:t xml:space="preserve">; раствор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3"/>
              <w:ind w:firstLine="0"/>
              <w:rPr>
                <w:szCs w:val="28"/>
              </w:rPr>
            </w:pPr>
            <w:r w:rsidRPr="004D26FC">
              <w:rPr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 xml:space="preserve">раствор для инъекций; </w:t>
            </w:r>
            <w:proofErr w:type="spellStart"/>
            <w:r w:rsidRPr="00B95D19">
              <w:rPr>
                <w:szCs w:val="28"/>
              </w:rPr>
              <w:t>лиофилизат</w:t>
            </w:r>
            <w:proofErr w:type="spellEnd"/>
            <w:r w:rsidRPr="00B95D19">
              <w:rPr>
                <w:szCs w:val="28"/>
              </w:rPr>
              <w:t xml:space="preserve"> для приготовления раствора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Капецитабин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iCs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5216" w:type="dxa"/>
          </w:tcPr>
          <w:p w:rsidR="00957501" w:rsidRPr="00325A0F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bCs/>
                <w:iCs/>
                <w:sz w:val="28"/>
                <w:szCs w:val="28"/>
              </w:rPr>
            </w:pPr>
            <w:proofErr w:type="spellStart"/>
            <w:r w:rsidRPr="004D26FC">
              <w:rPr>
                <w:bCs/>
                <w:iCs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rPr>
          <w:trHeight w:val="70"/>
        </w:trPr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капсулы, раствор для инъекций</w:t>
            </w:r>
          </w:p>
        </w:tc>
      </w:tr>
      <w:tr w:rsidR="001E2EE4" w:rsidRPr="00B95D19" w:rsidTr="009B6C61">
        <w:tc>
          <w:tcPr>
            <w:tcW w:w="4248" w:type="dxa"/>
          </w:tcPr>
          <w:p w:rsidR="001E2EE4" w:rsidRPr="004D26FC" w:rsidRDefault="001E2EE4" w:rsidP="001E2E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6FC">
              <w:rPr>
                <w:rFonts w:ascii="Times New Roman" w:hAnsi="Times New Roman"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5216" w:type="dxa"/>
          </w:tcPr>
          <w:p w:rsidR="001E2EE4" w:rsidRPr="007E2AAA" w:rsidRDefault="001E2EE4" w:rsidP="007E2AAA">
            <w:pPr>
              <w:rPr>
                <w:sz w:val="28"/>
                <w:szCs w:val="28"/>
              </w:rPr>
            </w:pPr>
            <w:r w:rsidRPr="007E2AAA">
              <w:rPr>
                <w:rFonts w:hint="eastAsia"/>
                <w:sz w:val="28"/>
                <w:szCs w:val="28"/>
              </w:rPr>
              <w:t>таблетки</w:t>
            </w:r>
            <w:r w:rsidRPr="007E2AAA">
              <w:rPr>
                <w:sz w:val="28"/>
                <w:szCs w:val="28"/>
              </w:rPr>
              <w:t xml:space="preserve">, </w:t>
            </w:r>
            <w:r w:rsidRPr="007E2AAA">
              <w:rPr>
                <w:rFonts w:hint="eastAsia"/>
                <w:sz w:val="28"/>
                <w:szCs w:val="28"/>
              </w:rPr>
              <w:t>раствор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для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iCs/>
                <w:sz w:val="28"/>
                <w:szCs w:val="28"/>
              </w:rPr>
              <w:t>Эпоэтин</w:t>
            </w:r>
            <w:proofErr w:type="spellEnd"/>
            <w:r w:rsidRPr="004D26FC">
              <w:rPr>
                <w:bCs/>
                <w:iCs/>
                <w:sz w:val="28"/>
                <w:szCs w:val="28"/>
              </w:rPr>
              <w:t xml:space="preserve"> альфа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Эпоэтин</w:t>
            </w:r>
            <w:proofErr w:type="spellEnd"/>
            <w:r w:rsidRPr="004D26FC">
              <w:rPr>
                <w:sz w:val="28"/>
                <w:szCs w:val="28"/>
              </w:rPr>
              <w:t xml:space="preserve"> бета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6. Для лечения больных 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1360">
              <w:rPr>
                <w:rFonts w:ascii="Times New Roman" w:hAnsi="Times New Roman"/>
                <w:sz w:val="28"/>
                <w:szCs w:val="28"/>
              </w:rPr>
              <w:t>Вилдаглипин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 для внутривенного и подкожного </w:t>
            </w: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Инсулин двухфазный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лизпро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4D26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Инсулин-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изофан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оболочкой; таблетки пролонгированного действия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</w:t>
            </w:r>
            <w:proofErr w:type="spellEnd"/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4"/>
          <w:szCs w:val="24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7. Для лечения больных с психическими расстройствами</w:t>
      </w:r>
    </w:p>
    <w:p w:rsidR="0048724D" w:rsidRDefault="0048724D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48724D" w:rsidRPr="00B95D19" w:rsidTr="004872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126">
              <w:rPr>
                <w:rFonts w:ascii="Times New Roman" w:hAnsi="Times New Roman"/>
                <w:sz w:val="28"/>
                <w:szCs w:val="28"/>
              </w:rPr>
              <w:t>Агомелатин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rPr>
                <w:rFonts w:ascii="Times New Roman" w:hAnsi="Times New Roman"/>
                <w:sz w:val="28"/>
                <w:szCs w:val="28"/>
              </w:rPr>
            </w:pPr>
            <w:r w:rsidRPr="00F27126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10886" w:rsidRPr="00B95D19" w:rsidTr="009B6C61">
        <w:tc>
          <w:tcPr>
            <w:tcW w:w="4248" w:type="dxa"/>
          </w:tcPr>
          <w:p w:rsidR="00110886" w:rsidRPr="007E2AAA" w:rsidRDefault="00110886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AAA">
              <w:rPr>
                <w:rFonts w:ascii="Times New Roman" w:hAnsi="Times New Roman" w:hint="eastAsia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5216" w:type="dxa"/>
          </w:tcPr>
          <w:p w:rsidR="00110886" w:rsidRPr="007E2AAA" w:rsidRDefault="00110886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7E2AAA">
              <w:rPr>
                <w:rFonts w:ascii="Times New Roman" w:hAnsi="Times New Roman" w:hint="eastAsia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Вальпроевая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действия,  покрытые оболочкой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таблетки пролонгированного действия,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713">
              <w:rPr>
                <w:rFonts w:ascii="Times New Roman" w:hAnsi="Times New Roman"/>
                <w:sz w:val="28"/>
                <w:szCs w:val="28"/>
              </w:rPr>
              <w:t>Палиперидон</w:t>
            </w:r>
            <w:proofErr w:type="spellEnd"/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 xml:space="preserve">суспензия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Сертиндол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Флупентиксол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8. Для лечения больных с заболеваниями, сопровождающимися повышенным артериальным давлением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9. Для лечения больных несахарным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EE39BC" w:rsidRDefault="00957501" w:rsidP="001F5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5216" w:type="dxa"/>
          </w:tcPr>
          <w:p w:rsidR="00957501" w:rsidRPr="00126D77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7">
              <w:rPr>
                <w:rFonts w:ascii="Times New Roman" w:hAnsi="Times New Roman"/>
                <w:sz w:val="28"/>
                <w:szCs w:val="28"/>
              </w:rPr>
              <w:t>таблетки; спрей назальный;</w:t>
            </w:r>
          </w:p>
          <w:p w:rsidR="00957501" w:rsidRPr="009B7B99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D77">
              <w:rPr>
                <w:sz w:val="28"/>
                <w:szCs w:val="28"/>
              </w:rPr>
              <w:t>таблетки подъязычные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10. Для лечения больных болезнью Крона, неспецифическим язвенным колитом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9B6C61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11. Для лечения больных ревматоидным артритом </w:t>
      </w: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и другими системными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5216" w:type="dxa"/>
          </w:tcPr>
          <w:p w:rsidR="00957501" w:rsidRPr="00DE7348" w:rsidRDefault="00957501" w:rsidP="009B6C6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348">
              <w:rPr>
                <w:rFonts w:ascii="Times New Roman" w:hAnsi="Times New Roman"/>
                <w:bCs/>
                <w:iCs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Тоцилизумаб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377713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713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216" w:type="dxa"/>
          </w:tcPr>
          <w:p w:rsidR="00957501" w:rsidRPr="00377713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4D26FC">
              <w:rPr>
                <w:rFonts w:ascii="Times New Roman" w:hAnsi="Times New Roman"/>
                <w:sz w:val="28"/>
                <w:szCs w:val="28"/>
              </w:rPr>
              <w:t>е</w:t>
            </w:r>
            <w:r w:rsidRPr="00377713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713">
              <w:rPr>
                <w:rFonts w:ascii="Times New Roman" w:hAnsi="Times New Roman"/>
                <w:sz w:val="28"/>
                <w:szCs w:val="28"/>
              </w:rPr>
              <w:t>Этанерцепт</w:t>
            </w:r>
            <w:proofErr w:type="spellEnd"/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713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377713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12. Для лечения больных </w:t>
      </w:r>
      <w:proofErr w:type="spellStart"/>
      <w:r w:rsidRPr="008D35E5">
        <w:rPr>
          <w:rFonts w:ascii="Times New Roman" w:hAnsi="Times New Roman"/>
          <w:sz w:val="28"/>
          <w:szCs w:val="28"/>
        </w:rPr>
        <w:t>муковисцидозом</w:t>
      </w:r>
      <w:proofErr w:type="spellEnd"/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Дорназа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капсулы кишечнорастворимые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13. Для лечения больных рассеянным склерозом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6"/>
      </w:tblGrid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инъекций; раствор для инъекций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Глатирамера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14. Для лечения </w:t>
      </w:r>
      <w:r w:rsidR="00BA7149">
        <w:rPr>
          <w:rFonts w:ascii="Times New Roman" w:hAnsi="Times New Roman"/>
          <w:sz w:val="28"/>
          <w:szCs w:val="28"/>
        </w:rPr>
        <w:t xml:space="preserve">граждан, страдающих терминальной хронической почечной недостаточностью, в том числе гражданам после трансплантации органов </w:t>
      </w:r>
      <w:r w:rsidR="009B6C61">
        <w:rPr>
          <w:rFonts w:ascii="Times New Roman" w:hAnsi="Times New Roman"/>
          <w:sz w:val="28"/>
          <w:szCs w:val="28"/>
        </w:rPr>
        <w:br/>
      </w:r>
      <w:r w:rsidR="00BA7149">
        <w:rPr>
          <w:rFonts w:ascii="Times New Roman" w:hAnsi="Times New Roman"/>
          <w:sz w:val="28"/>
          <w:szCs w:val="28"/>
        </w:rPr>
        <w:t>и (или) тканей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6"/>
      </w:tblGrid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Микофенолата</w:t>
            </w:r>
            <w:proofErr w:type="spellEnd"/>
            <w:r w:rsidRPr="008F5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таблетки, покрытые пленочной                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Микофеноловая</w:t>
            </w:r>
            <w:proofErr w:type="spellEnd"/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покрытые кишечнорастворимой оболочкой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B28">
              <w:rPr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5216" w:type="dxa"/>
          </w:tcPr>
          <w:p w:rsidR="00957501" w:rsidRPr="009B7B99" w:rsidRDefault="00957501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216" w:type="dxa"/>
          </w:tcPr>
          <w:p w:rsidR="00957501" w:rsidRPr="00325A0F" w:rsidRDefault="00957501" w:rsidP="009B6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320" w:type="dxa"/>
            <w:tcBorders>
              <w:bottom w:val="single" w:sz="4" w:space="0" w:color="auto"/>
            </w:tcBorders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бета 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325A0F" w:rsidTr="009B6C61">
        <w:trPr>
          <w:trHeight w:val="436"/>
        </w:trPr>
        <w:tc>
          <w:tcPr>
            <w:tcW w:w="4320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F040A6" w:rsidRDefault="00F040A6" w:rsidP="0039569B">
      <w:pPr>
        <w:spacing w:line="240" w:lineRule="atLeast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15. </w:t>
      </w:r>
      <w:r w:rsidRPr="008C6A68">
        <w:rPr>
          <w:sz w:val="28"/>
          <w:szCs w:val="28"/>
        </w:rPr>
        <w:t>Для лечения больных бронхиальной астмой</w:t>
      </w:r>
    </w:p>
    <w:p w:rsidR="00E46A12" w:rsidRPr="00E46A12" w:rsidRDefault="00E46A12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36"/>
      </w:tblGrid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дозированный, суспензия для ингаляций дозированная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Будесонид</w:t>
            </w:r>
            <w:proofErr w:type="spellEnd"/>
            <w:r w:rsidRPr="00325A0F">
              <w:rPr>
                <w:sz w:val="28"/>
                <w:szCs w:val="28"/>
              </w:rPr>
              <w:t xml:space="preserve">+ </w:t>
            </w:r>
            <w:proofErr w:type="spellStart"/>
            <w:r w:rsidRPr="00325A0F">
              <w:rPr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036" w:type="dxa"/>
          </w:tcPr>
          <w:p w:rsidR="00957501" w:rsidRPr="00C43A10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C594E">
              <w:rPr>
                <w:sz w:val="28"/>
                <w:szCs w:val="28"/>
              </w:rPr>
              <w:t>капсул</w:t>
            </w:r>
            <w:r w:rsidRPr="004C594E">
              <w:rPr>
                <w:rFonts w:ascii="Times New Roman" w:hAnsi="Times New Roman"/>
                <w:sz w:val="28"/>
                <w:szCs w:val="28"/>
              </w:rPr>
              <w:t>ы</w:t>
            </w:r>
            <w:r w:rsidRPr="004C594E">
              <w:rPr>
                <w:sz w:val="28"/>
                <w:szCs w:val="28"/>
              </w:rPr>
              <w:t xml:space="preserve"> с порошком для ингаляций набор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Ипратропия</w:t>
            </w:r>
            <w:proofErr w:type="spellEnd"/>
            <w:r w:rsidRPr="00325A0F"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lastRenderedPageBreak/>
              <w:t>Ипратропия</w:t>
            </w:r>
            <w:proofErr w:type="spellEnd"/>
            <w:r w:rsidRPr="00325A0F">
              <w:rPr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Салметерол</w:t>
            </w:r>
            <w:proofErr w:type="spellEnd"/>
            <w:r w:rsidRPr="00325A0F">
              <w:rPr>
                <w:sz w:val="28"/>
                <w:szCs w:val="28"/>
              </w:rPr>
              <w:t xml:space="preserve">+ </w:t>
            </w:r>
            <w:proofErr w:type="spellStart"/>
            <w:r w:rsidRPr="00325A0F">
              <w:rPr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52B28" w:rsidTr="009B6C61">
        <w:tc>
          <w:tcPr>
            <w:tcW w:w="4500" w:type="dxa"/>
          </w:tcPr>
          <w:p w:rsidR="00957501" w:rsidRPr="008F5D32" w:rsidRDefault="00957501" w:rsidP="008F5D32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8F5D32">
              <w:rPr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036" w:type="dxa"/>
          </w:tcPr>
          <w:p w:rsidR="00957501" w:rsidRPr="00DE7348" w:rsidRDefault="00957501" w:rsidP="009B6C61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порошок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аэрозоль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капсулы с порошком для ингаляций набор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16. </w:t>
      </w:r>
      <w:r w:rsidRPr="008C6A68">
        <w:rPr>
          <w:sz w:val="28"/>
          <w:szCs w:val="28"/>
        </w:rPr>
        <w:t>Для лечения больных глаукомой и старческой катарактой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Пилокарпин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</w:tbl>
    <w:p w:rsidR="00957501" w:rsidRPr="008C6A68" w:rsidRDefault="00957501" w:rsidP="0039569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17.</w:t>
      </w:r>
      <w:r w:rsidRPr="008C6A68">
        <w:rPr>
          <w:sz w:val="28"/>
          <w:szCs w:val="28"/>
        </w:rPr>
        <w:t xml:space="preserve"> Для лечения больных </w:t>
      </w:r>
      <w:proofErr w:type="spellStart"/>
      <w:r w:rsidRPr="008C6A68">
        <w:rPr>
          <w:sz w:val="28"/>
          <w:szCs w:val="28"/>
        </w:rPr>
        <w:t>аддисоновой</w:t>
      </w:r>
      <w:proofErr w:type="spellEnd"/>
      <w:r w:rsidRPr="008C6A68">
        <w:rPr>
          <w:sz w:val="28"/>
          <w:szCs w:val="28"/>
        </w:rPr>
        <w:t xml:space="preserve"> болезнью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Гидрокортизон 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Преднизолон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18.</w:t>
      </w:r>
      <w:r w:rsidRPr="008C6A68">
        <w:rPr>
          <w:sz w:val="28"/>
          <w:szCs w:val="28"/>
        </w:rPr>
        <w:t xml:space="preserve"> Для лечения больных эпилепсией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Вальпроевая</w:t>
            </w:r>
            <w:proofErr w:type="spellEnd"/>
            <w:r w:rsidRPr="00325A0F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023" w:type="dxa"/>
          </w:tcPr>
          <w:p w:rsidR="00957501" w:rsidRPr="00325A0F" w:rsidRDefault="00957501" w:rsidP="009B6C61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сироп для детей, гранулы пролонгированного действия для приема внутрь, 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Клоназепам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5023" w:type="dxa"/>
          </w:tcPr>
          <w:p w:rsidR="00957501" w:rsidRPr="00C15E5F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капсулы, 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</w:t>
            </w:r>
            <w:r>
              <w:rPr>
                <w:sz w:val="28"/>
                <w:szCs w:val="28"/>
              </w:rPr>
              <w:t>тые оболочк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3806F1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раствор для приема внутрь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19. </w:t>
      </w:r>
      <w:r w:rsidRPr="008C6A68">
        <w:rPr>
          <w:sz w:val="28"/>
          <w:szCs w:val="28"/>
        </w:rPr>
        <w:t xml:space="preserve">Для лечения больных, перенесших острый инфаркт миокарда </w:t>
      </w:r>
      <w:r w:rsidRPr="008C6A68">
        <w:rPr>
          <w:sz w:val="28"/>
          <w:szCs w:val="28"/>
        </w:rPr>
        <w:br/>
        <w:t>(в течение первых шести месяцев)</w:t>
      </w:r>
    </w:p>
    <w:p w:rsidR="00E46A12" w:rsidRPr="00E46A12" w:rsidRDefault="00E46A12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кишечнорастворимой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Изосорбида</w:t>
            </w:r>
            <w:proofErr w:type="spellEnd"/>
            <w:r w:rsidRPr="00325A0F">
              <w:rPr>
                <w:sz w:val="28"/>
                <w:szCs w:val="28"/>
              </w:rPr>
              <w:t xml:space="preserve"> </w:t>
            </w:r>
            <w:proofErr w:type="spellStart"/>
            <w:r w:rsidRPr="00325A0F">
              <w:rPr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спрей </w:t>
            </w:r>
            <w:proofErr w:type="gramStart"/>
            <w:r w:rsidRPr="00325A0F">
              <w:rPr>
                <w:sz w:val="28"/>
                <w:szCs w:val="28"/>
              </w:rPr>
              <w:t>дозированный</w:t>
            </w:r>
            <w:proofErr w:type="gramEnd"/>
            <w:r w:rsidRPr="00325A0F">
              <w:rPr>
                <w:sz w:val="28"/>
                <w:szCs w:val="28"/>
              </w:rPr>
              <w:t xml:space="preserve"> подъязычный, таблетки пролонгированного действия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</w:t>
            </w:r>
            <w:r w:rsidRPr="00325A0F">
              <w:rPr>
                <w:sz w:val="28"/>
                <w:szCs w:val="28"/>
              </w:rPr>
              <w:lastRenderedPageBreak/>
              <w:t xml:space="preserve">покрытые оболочкой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9B6C61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20.</w:t>
      </w:r>
      <w:r w:rsidR="009B6C61">
        <w:rPr>
          <w:rFonts w:ascii="Calibri" w:hAnsi="Calibri"/>
          <w:sz w:val="28"/>
          <w:szCs w:val="28"/>
        </w:rPr>
        <w:t xml:space="preserve"> </w:t>
      </w:r>
      <w:r w:rsidRPr="008C6A68">
        <w:rPr>
          <w:sz w:val="28"/>
          <w:szCs w:val="28"/>
        </w:rPr>
        <w:t xml:space="preserve">Для лечения больных </w:t>
      </w:r>
      <w:proofErr w:type="spellStart"/>
      <w:r w:rsidRPr="008C6A68"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 w:rsidRPr="008C6A68">
        <w:rPr>
          <w:rFonts w:ascii="Times New Roman" w:hAnsi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8C6A68">
        <w:rPr>
          <w:sz w:val="28"/>
          <w:szCs w:val="28"/>
        </w:rPr>
        <w:t>орфанными</w:t>
      </w:r>
      <w:proofErr w:type="spellEnd"/>
      <w:r w:rsidRPr="008C6A68">
        <w:rPr>
          <w:rFonts w:ascii="Times New Roman" w:hAnsi="Times New Roman"/>
          <w:sz w:val="28"/>
          <w:szCs w:val="28"/>
        </w:rPr>
        <w:t>)</w:t>
      </w:r>
      <w:r w:rsidRPr="008C6A68">
        <w:rPr>
          <w:sz w:val="28"/>
          <w:szCs w:val="28"/>
        </w:rPr>
        <w:t xml:space="preserve"> заболеваниями</w:t>
      </w:r>
      <w:r>
        <w:rPr>
          <w:rFonts w:ascii="Times New Roman" w:hAnsi="Times New Roman"/>
          <w:sz w:val="28"/>
          <w:szCs w:val="28"/>
        </w:rPr>
        <w:t xml:space="preserve">, приводящими </w:t>
      </w:r>
      <w:r w:rsidR="009B6C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сокращению продолжительности жизни граждан или их инвалидности</w:t>
      </w:r>
    </w:p>
    <w:p w:rsidR="00E46A12" w:rsidRDefault="00E46A12" w:rsidP="003956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961"/>
        <w:gridCol w:w="567"/>
      </w:tblGrid>
      <w:tr w:rsidR="00CA2D69" w:rsidRPr="00325A0F" w:rsidTr="009B6C61">
        <w:tc>
          <w:tcPr>
            <w:tcW w:w="4575" w:type="dxa"/>
            <w:vAlign w:val="center"/>
          </w:tcPr>
          <w:p w:rsidR="00CA2D69" w:rsidRPr="00325A0F" w:rsidRDefault="00CA2D69" w:rsidP="004B55D1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Бозентан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CA2D69" w:rsidRPr="006033F5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Идурсульфаза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165B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596D05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инъекций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325A0F" w:rsidRDefault="00CA2D69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325A0F" w:rsidRDefault="00CA2D69" w:rsidP="009B6C61">
            <w:pPr>
              <w:suppressAutoHyphens/>
              <w:rPr>
                <w:sz w:val="28"/>
                <w:szCs w:val="28"/>
              </w:rPr>
            </w:pPr>
            <w:proofErr w:type="spellStart"/>
            <w:r w:rsidRPr="00F8165B">
              <w:rPr>
                <w:sz w:val="28"/>
                <w:szCs w:val="28"/>
              </w:rPr>
              <w:t>лиофилизат</w:t>
            </w:r>
            <w:proofErr w:type="spellEnd"/>
            <w:r w:rsidRPr="00F8165B">
              <w:rPr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1F504F">
            <w:pPr>
              <w:suppressAutoHyphens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Экулизумаб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165B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Сапроптерин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 xml:space="preserve">таблетки </w:t>
            </w:r>
            <w:proofErr w:type="spellStart"/>
            <w:r w:rsidRPr="003806F1">
              <w:rPr>
                <w:sz w:val="28"/>
                <w:szCs w:val="28"/>
              </w:rPr>
              <w:t>диспергируемые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Агалсидаза</w:t>
            </w:r>
            <w:proofErr w:type="spellEnd"/>
            <w:r w:rsidRPr="003806F1">
              <w:rPr>
                <w:sz w:val="28"/>
                <w:szCs w:val="28"/>
              </w:rPr>
              <w:t xml:space="preserve"> бета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лиофилизат</w:t>
            </w:r>
            <w:proofErr w:type="spellEnd"/>
            <w:r w:rsidRPr="003806F1">
              <w:rPr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06F1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капсулы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2D69" w:rsidRPr="00B2057D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2057D">
              <w:rPr>
                <w:sz w:val="28"/>
                <w:szCs w:val="28"/>
              </w:rPr>
              <w:t>Ромиплостим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B2057D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57D"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A2D69" w:rsidRP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24D" w:rsidRDefault="0048724D" w:rsidP="0048724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7501" w:rsidRPr="0048724D" w:rsidRDefault="00957501">
      <w:pPr>
        <w:rPr>
          <w:rFonts w:ascii="Times New Roman" w:hAnsi="Times New Roman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186396" w:rsidRDefault="00CA2D69" w:rsidP="007E2AAA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86396">
        <w:rPr>
          <w:sz w:val="28"/>
          <w:szCs w:val="28"/>
        </w:rPr>
        <w:t>инистр</w:t>
      </w:r>
      <w:r w:rsidRPr="000B0DB5">
        <w:rPr>
          <w:rFonts w:ascii="Calibri" w:hAnsi="Calibri"/>
          <w:sz w:val="28"/>
          <w:szCs w:val="28"/>
        </w:rPr>
        <w:t xml:space="preserve"> </w:t>
      </w:r>
      <w:r w:rsidRPr="00186396">
        <w:rPr>
          <w:sz w:val="28"/>
          <w:szCs w:val="28"/>
        </w:rPr>
        <w:t>здравоохранения</w:t>
      </w:r>
    </w:p>
    <w:p w:rsidR="00CA2D69" w:rsidRDefault="00CA2D69" w:rsidP="003F329B">
      <w:pPr>
        <w:ind w:left="-142"/>
        <w:rPr>
          <w:rFonts w:asciiTheme="minorHAnsi" w:hAnsiTheme="minorHAnsi"/>
        </w:rPr>
      </w:pPr>
      <w:r w:rsidRPr="00186396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   </w:t>
      </w:r>
      <w:r w:rsidRPr="00BB0FA8"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9B6C61">
        <w:rPr>
          <w:rFonts w:asciiTheme="minorHAnsi" w:hAnsiTheme="minorHAnsi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B0FA8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О.Н. Ярошенко</w:t>
      </w: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sectPr w:rsidR="005F2293" w:rsidSect="009B6C61">
      <w:headerReference w:type="default" r:id="rId7"/>
      <w:pgSz w:w="11907" w:h="16840"/>
      <w:pgMar w:top="851" w:right="567" w:bottom="851" w:left="19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00" w:rsidRDefault="00667B00" w:rsidP="0013083F">
      <w:r>
        <w:separator/>
      </w:r>
    </w:p>
  </w:endnote>
  <w:endnote w:type="continuationSeparator" w:id="0">
    <w:p w:rsidR="00667B00" w:rsidRDefault="00667B00" w:rsidP="001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00" w:rsidRDefault="00667B00" w:rsidP="0013083F">
      <w:r>
        <w:separator/>
      </w:r>
    </w:p>
  </w:footnote>
  <w:footnote w:type="continuationSeparator" w:id="0">
    <w:p w:rsidR="00667B00" w:rsidRDefault="00667B00" w:rsidP="0013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836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208C0" w:rsidRPr="00E36A20" w:rsidRDefault="002208C0">
        <w:pPr>
          <w:pStyle w:val="a9"/>
          <w:jc w:val="center"/>
          <w:rPr>
            <w:sz w:val="28"/>
          </w:rPr>
        </w:pPr>
        <w:r w:rsidRPr="00E36A20">
          <w:rPr>
            <w:sz w:val="28"/>
          </w:rPr>
          <w:fldChar w:fldCharType="begin"/>
        </w:r>
        <w:r w:rsidRPr="00E36A20">
          <w:rPr>
            <w:sz w:val="28"/>
          </w:rPr>
          <w:instrText>PAGE   \* MERGEFORMAT</w:instrText>
        </w:r>
        <w:r w:rsidRPr="00E36A20">
          <w:rPr>
            <w:sz w:val="28"/>
          </w:rPr>
          <w:fldChar w:fldCharType="separate"/>
        </w:r>
        <w:r w:rsidR="00B043CF">
          <w:rPr>
            <w:noProof/>
            <w:sz w:val="28"/>
          </w:rPr>
          <w:t>10</w:t>
        </w:r>
        <w:r w:rsidRPr="00E36A20">
          <w:rPr>
            <w:sz w:val="28"/>
          </w:rPr>
          <w:fldChar w:fldCharType="end"/>
        </w:r>
      </w:p>
    </w:sdtContent>
  </w:sdt>
  <w:p w:rsidR="002208C0" w:rsidRPr="0013083F" w:rsidRDefault="002208C0">
    <w:pPr>
      <w:pStyle w:val="a9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9B"/>
    <w:rsid w:val="00012080"/>
    <w:rsid w:val="000343DC"/>
    <w:rsid w:val="000411D3"/>
    <w:rsid w:val="00062B2F"/>
    <w:rsid w:val="0007105B"/>
    <w:rsid w:val="000B0DB5"/>
    <w:rsid w:val="000D734A"/>
    <w:rsid w:val="00110886"/>
    <w:rsid w:val="00126D77"/>
    <w:rsid w:val="0013083F"/>
    <w:rsid w:val="00154CEC"/>
    <w:rsid w:val="00161F5E"/>
    <w:rsid w:val="00186396"/>
    <w:rsid w:val="001A0D61"/>
    <w:rsid w:val="001C419C"/>
    <w:rsid w:val="001E2EE4"/>
    <w:rsid w:val="001F504F"/>
    <w:rsid w:val="002208C0"/>
    <w:rsid w:val="002A772C"/>
    <w:rsid w:val="0030442B"/>
    <w:rsid w:val="00325A0F"/>
    <w:rsid w:val="00352B28"/>
    <w:rsid w:val="00354FA7"/>
    <w:rsid w:val="00377713"/>
    <w:rsid w:val="003806F1"/>
    <w:rsid w:val="0038722B"/>
    <w:rsid w:val="0039569B"/>
    <w:rsid w:val="003F329B"/>
    <w:rsid w:val="0040792D"/>
    <w:rsid w:val="004163EB"/>
    <w:rsid w:val="00460127"/>
    <w:rsid w:val="00473DC8"/>
    <w:rsid w:val="00486646"/>
    <w:rsid w:val="0048724D"/>
    <w:rsid w:val="004B55D1"/>
    <w:rsid w:val="004C49B3"/>
    <w:rsid w:val="004C594E"/>
    <w:rsid w:val="004D26FC"/>
    <w:rsid w:val="004D2D26"/>
    <w:rsid w:val="004E1504"/>
    <w:rsid w:val="004F4482"/>
    <w:rsid w:val="0051425A"/>
    <w:rsid w:val="00526389"/>
    <w:rsid w:val="0055230B"/>
    <w:rsid w:val="005634A9"/>
    <w:rsid w:val="00596D05"/>
    <w:rsid w:val="005E5EBD"/>
    <w:rsid w:val="005F2293"/>
    <w:rsid w:val="006033F5"/>
    <w:rsid w:val="0061576C"/>
    <w:rsid w:val="006275F4"/>
    <w:rsid w:val="0063381D"/>
    <w:rsid w:val="006409AF"/>
    <w:rsid w:val="00667B00"/>
    <w:rsid w:val="006824F9"/>
    <w:rsid w:val="006A1360"/>
    <w:rsid w:val="006B293C"/>
    <w:rsid w:val="00760B93"/>
    <w:rsid w:val="007707CD"/>
    <w:rsid w:val="00796A26"/>
    <w:rsid w:val="007C09BE"/>
    <w:rsid w:val="007D2FCB"/>
    <w:rsid w:val="007E2AAA"/>
    <w:rsid w:val="00810887"/>
    <w:rsid w:val="00811980"/>
    <w:rsid w:val="008650A9"/>
    <w:rsid w:val="00894AF5"/>
    <w:rsid w:val="008C6A68"/>
    <w:rsid w:val="008D35E5"/>
    <w:rsid w:val="008D650A"/>
    <w:rsid w:val="008F5D32"/>
    <w:rsid w:val="00903554"/>
    <w:rsid w:val="00945B2A"/>
    <w:rsid w:val="00957501"/>
    <w:rsid w:val="009828EB"/>
    <w:rsid w:val="009B6C61"/>
    <w:rsid w:val="009B7B99"/>
    <w:rsid w:val="00A16DA4"/>
    <w:rsid w:val="00A36539"/>
    <w:rsid w:val="00A66D41"/>
    <w:rsid w:val="00B00F92"/>
    <w:rsid w:val="00B043CF"/>
    <w:rsid w:val="00B2057D"/>
    <w:rsid w:val="00B56D4C"/>
    <w:rsid w:val="00B95D19"/>
    <w:rsid w:val="00BA7149"/>
    <w:rsid w:val="00BB0FA8"/>
    <w:rsid w:val="00BB4038"/>
    <w:rsid w:val="00BC53BE"/>
    <w:rsid w:val="00C15780"/>
    <w:rsid w:val="00C15E5F"/>
    <w:rsid w:val="00C24595"/>
    <w:rsid w:val="00C3710F"/>
    <w:rsid w:val="00C37C5D"/>
    <w:rsid w:val="00C43A10"/>
    <w:rsid w:val="00CA2D69"/>
    <w:rsid w:val="00D156AD"/>
    <w:rsid w:val="00D47B61"/>
    <w:rsid w:val="00D66FD3"/>
    <w:rsid w:val="00D71AAF"/>
    <w:rsid w:val="00DA3B8A"/>
    <w:rsid w:val="00DB54E2"/>
    <w:rsid w:val="00DD74A9"/>
    <w:rsid w:val="00DE7348"/>
    <w:rsid w:val="00E300D4"/>
    <w:rsid w:val="00E36A20"/>
    <w:rsid w:val="00E46A12"/>
    <w:rsid w:val="00E46A80"/>
    <w:rsid w:val="00EB7A2B"/>
    <w:rsid w:val="00EE39BC"/>
    <w:rsid w:val="00F040A6"/>
    <w:rsid w:val="00F27126"/>
    <w:rsid w:val="00F72E70"/>
    <w:rsid w:val="00F77559"/>
    <w:rsid w:val="00F8165B"/>
    <w:rsid w:val="00F82216"/>
    <w:rsid w:val="00F83F97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Акулова Галина Александровна</cp:lastModifiedBy>
  <cp:revision>2</cp:revision>
  <cp:lastPrinted>2017-12-26T09:12:00Z</cp:lastPrinted>
  <dcterms:created xsi:type="dcterms:W3CDTF">2018-02-26T08:58:00Z</dcterms:created>
  <dcterms:modified xsi:type="dcterms:W3CDTF">2018-02-26T08:58:00Z</dcterms:modified>
</cp:coreProperties>
</file>